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73" w:rsidRPr="00801542" w:rsidRDefault="00801542" w:rsidP="00801542">
      <w:pPr>
        <w:jc w:val="center"/>
        <w:rPr>
          <w:b/>
          <w:lang w:val="en-US"/>
        </w:rPr>
      </w:pPr>
      <w:r w:rsidRPr="00801542">
        <w:rPr>
          <w:b/>
          <w:lang w:val="en-US"/>
        </w:rPr>
        <w:t>Установка и настройка модуля интеграции ABCP и 1С:УНФ 1.6</w:t>
      </w:r>
    </w:p>
    <w:p w:rsidR="00801542" w:rsidRDefault="00801542"/>
    <w:p w:rsidR="00801542" w:rsidRDefault="00801542" w:rsidP="00150FA6">
      <w:pPr>
        <w:jc w:val="both"/>
      </w:pPr>
      <w:r>
        <w:t>Модуль интеграции состоит из обработки с именем "</w:t>
      </w:r>
      <w:r w:rsidRPr="00801542">
        <w:t>ABCP_</w:t>
      </w:r>
      <w:r>
        <w:t>УНФ</w:t>
      </w:r>
      <w:r w:rsidRPr="00801542">
        <w:t>_</w:t>
      </w:r>
      <w:r>
        <w:t>...</w:t>
      </w:r>
      <w:r w:rsidRPr="00801542">
        <w:t>.epf</w:t>
      </w:r>
      <w:r>
        <w:t>", расширения с именем "</w:t>
      </w:r>
      <w:r w:rsidRPr="00801542">
        <w:t xml:space="preserve"> ABCP_УНФ_Колонки </w:t>
      </w:r>
      <w:r>
        <w:t>...</w:t>
      </w:r>
      <w:r w:rsidRPr="00801542">
        <w:t>.cfe</w:t>
      </w:r>
      <w:r>
        <w:t>"</w:t>
      </w:r>
      <w:r w:rsidR="00150FA6">
        <w:t>, а также внешней печатной формы "</w:t>
      </w:r>
      <w:r w:rsidR="00150FA6" w:rsidRPr="00150FA6">
        <w:t xml:space="preserve">ABCP Реализация Изменить Статусы УНФ </w:t>
      </w:r>
      <w:r w:rsidR="00150FA6">
        <w:t>...</w:t>
      </w:r>
      <w:r w:rsidR="00150FA6" w:rsidRPr="00150FA6">
        <w:t>.epf</w:t>
      </w:r>
      <w:r w:rsidR="00150FA6">
        <w:t>".</w:t>
      </w:r>
    </w:p>
    <w:p w:rsidR="00150FA6" w:rsidRDefault="00150FA6" w:rsidP="00150FA6">
      <w:pPr>
        <w:jc w:val="both"/>
      </w:pPr>
      <w:r>
        <w:t>Основная обработка выполняет основные функции, расширение добавляет колонку "Статус позиции ABCP" в документ "Заказ", внешняя печатная форма позволяет из реализации изменить статус позиций заказа в ABCP на "Выдано".</w:t>
      </w:r>
    </w:p>
    <w:p w:rsidR="00150FA6" w:rsidRDefault="00150FA6" w:rsidP="00150FA6">
      <w:pPr>
        <w:jc w:val="both"/>
      </w:pPr>
    </w:p>
    <w:p w:rsidR="0030345C" w:rsidRPr="00867778" w:rsidRDefault="0030345C" w:rsidP="00867778">
      <w:pPr>
        <w:jc w:val="center"/>
        <w:rPr>
          <w:b/>
        </w:rPr>
      </w:pPr>
      <w:r w:rsidRPr="00867778">
        <w:rPr>
          <w:b/>
        </w:rPr>
        <w:t>Добавление основной обработки.</w:t>
      </w:r>
    </w:p>
    <w:p w:rsidR="0030345C" w:rsidRDefault="0030345C" w:rsidP="00150FA6">
      <w:pPr>
        <w:jc w:val="both"/>
      </w:pPr>
      <w:r>
        <w:t>Компания - Администрирование - Печатные формы, отчеты и обработки - Дополнительные отчеты и обработки (должна быть установлена соответствующая галочка).</w:t>
      </w:r>
    </w:p>
    <w:p w:rsidR="0030345C" w:rsidRDefault="006E28BF" w:rsidP="00150FA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96893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8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8BF" w:rsidRDefault="00867778" w:rsidP="00867778">
      <w:pPr>
        <w:keepNext/>
        <w:jc w:val="both"/>
      </w:pPr>
      <w:r>
        <w:lastRenderedPageBreak/>
        <w:t>Добавить из файла и выбрать основную обработку:</w:t>
      </w:r>
    </w:p>
    <w:p w:rsidR="00867778" w:rsidRDefault="00867778" w:rsidP="00150FA6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332000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778" w:rsidRDefault="00867778" w:rsidP="00150FA6">
      <w:pPr>
        <w:jc w:val="both"/>
      </w:pPr>
    </w:p>
    <w:p w:rsidR="00803279" w:rsidRDefault="00803279" w:rsidP="0030345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535718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5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79" w:rsidRDefault="00803279" w:rsidP="0030345C">
      <w:pPr>
        <w:jc w:val="both"/>
      </w:pPr>
      <w:r>
        <w:t>После добавления обработки необходимо настроить видимость в соответствующих разделах при выборе "Дополнительные обработки", а также нужное расписание.</w:t>
      </w:r>
      <w:r w:rsidR="002316F9">
        <w:t xml:space="preserve"> После настройки - "Записать и закрыть"</w:t>
      </w:r>
    </w:p>
    <w:p w:rsidR="00803279" w:rsidRDefault="00803279" w:rsidP="0030345C">
      <w:pPr>
        <w:jc w:val="both"/>
      </w:pPr>
    </w:p>
    <w:p w:rsidR="00867778" w:rsidRDefault="00867778" w:rsidP="002316F9">
      <w:pPr>
        <w:keepNext/>
        <w:jc w:val="both"/>
      </w:pPr>
      <w:r>
        <w:lastRenderedPageBreak/>
        <w:t>Добавление внешней печатной формы выполняется аналогично:</w:t>
      </w:r>
    </w:p>
    <w:p w:rsidR="00867778" w:rsidRDefault="00867778" w:rsidP="0030345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300734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00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778" w:rsidRDefault="00867778" w:rsidP="0030345C">
      <w:pPr>
        <w:jc w:val="both"/>
      </w:pPr>
    </w:p>
    <w:p w:rsidR="0030345C" w:rsidRPr="00867778" w:rsidRDefault="0030345C" w:rsidP="00867778">
      <w:pPr>
        <w:jc w:val="center"/>
        <w:rPr>
          <w:b/>
        </w:rPr>
      </w:pPr>
      <w:r w:rsidRPr="00867778">
        <w:rPr>
          <w:b/>
        </w:rPr>
        <w:t>Добавление расширения.</w:t>
      </w:r>
    </w:p>
    <w:p w:rsidR="0030345C" w:rsidRDefault="0030345C" w:rsidP="0030345C">
      <w:pPr>
        <w:jc w:val="both"/>
      </w:pPr>
      <w:r>
        <w:t>Компания - Администрирование - Печатные формы, отчеты и обработки -Расширения.</w:t>
      </w:r>
    </w:p>
    <w:p w:rsidR="006E28BF" w:rsidRDefault="0030345C" w:rsidP="0030345C">
      <w:pPr>
        <w:jc w:val="both"/>
      </w:pPr>
      <w:r>
        <w:t>"Добавить из файла"</w:t>
      </w:r>
      <w:r w:rsidR="006E28BF">
        <w:t xml:space="preserve"> - выбрать расширение.</w:t>
      </w:r>
    </w:p>
    <w:p w:rsidR="006E28BF" w:rsidRDefault="006E28BF" w:rsidP="0030345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411752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7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45C" w:rsidRDefault="0030345C" w:rsidP="0030345C">
      <w:pPr>
        <w:jc w:val="both"/>
      </w:pPr>
      <w:r>
        <w:t>После добавления расширения необходимо снять галочку "Безопасный режим", иначе расширению нельзя будет получить доступ к интернет-ресурсам.</w:t>
      </w:r>
    </w:p>
    <w:p w:rsidR="006E28BF" w:rsidRDefault="006E28BF" w:rsidP="0030345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1467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7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279" w:rsidRDefault="00803279" w:rsidP="0030345C">
      <w:pPr>
        <w:jc w:val="both"/>
      </w:pPr>
    </w:p>
    <w:p w:rsidR="006E28BF" w:rsidRDefault="00641D47" w:rsidP="0030345C">
      <w:pPr>
        <w:jc w:val="both"/>
      </w:pPr>
      <w:r>
        <w:t>После установки расширения в заказе появится колонка "Статус ABCP":</w:t>
      </w:r>
    </w:p>
    <w:p w:rsidR="00641D47" w:rsidRDefault="00641D47" w:rsidP="0030345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428461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8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47" w:rsidRDefault="00D9273C" w:rsidP="0030345C">
      <w:pPr>
        <w:jc w:val="both"/>
      </w:pPr>
      <w:r>
        <w:t>Чтобы из заказа можно было менять статус, в основной обработке необходимо установить галочку "Разрешить изменение статуса из 1С", и сохранить настройки.</w:t>
      </w:r>
    </w:p>
    <w:p w:rsidR="00D9273C" w:rsidRDefault="00D9273C" w:rsidP="0030345C">
      <w:pPr>
        <w:jc w:val="both"/>
      </w:pPr>
    </w:p>
    <w:p w:rsidR="009C30BD" w:rsidRDefault="009C30BD" w:rsidP="0030345C">
      <w:pPr>
        <w:jc w:val="both"/>
      </w:pPr>
      <w:r>
        <w:t>После установки внешней печатной формы, в расходной накладной появится кнопка "Выдано клиенту":</w:t>
      </w:r>
    </w:p>
    <w:p w:rsidR="009C30BD" w:rsidRDefault="009C30BD" w:rsidP="0030345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754567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4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0BD" w:rsidRDefault="009C30BD" w:rsidP="0030345C">
      <w:pPr>
        <w:jc w:val="both"/>
      </w:pPr>
    </w:p>
    <w:p w:rsidR="009C30BD" w:rsidRDefault="009C30BD" w:rsidP="009C30BD">
      <w:pPr>
        <w:jc w:val="center"/>
        <w:rPr>
          <w:b/>
        </w:rPr>
      </w:pPr>
      <w:r w:rsidRPr="009C30BD">
        <w:rPr>
          <w:b/>
        </w:rPr>
        <w:t>Настройка основной обработки</w:t>
      </w:r>
    </w:p>
    <w:p w:rsidR="00120933" w:rsidRPr="00495F70" w:rsidRDefault="00120933" w:rsidP="00120933">
      <w:pPr>
        <w:jc w:val="both"/>
      </w:pPr>
      <w:r>
        <w:t xml:space="preserve">Для программного доступа к данным ABCP необходимо получить доступ к </w:t>
      </w:r>
      <w:r>
        <w:rPr>
          <w:lang w:val="en-US"/>
        </w:rPr>
        <w:t xml:space="preserve">API. </w:t>
      </w:r>
      <w:r>
        <w:t>Для этого необходимо написать заявку в тех.поддержку</w:t>
      </w:r>
      <w:r w:rsidR="00495F70">
        <w:t xml:space="preserve"> "Просим дать доступ к API". До 2022 года доступы предоставляли в ответе на заявку, сейчас доступы открываются в разделе "Настройки" - "Система" - "</w:t>
      </w:r>
      <w:r w:rsidR="00495F70" w:rsidRPr="00495F70">
        <w:t xml:space="preserve"> Данные для доступа к API</w:t>
      </w:r>
      <w:r w:rsidR="00495F70">
        <w:t>"</w:t>
      </w:r>
    </w:p>
    <w:p w:rsidR="009C30BD" w:rsidRDefault="00120933" w:rsidP="0030345C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05059"/>
            <wp:effectExtent l="1905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F70" w:rsidRDefault="00495F70" w:rsidP="0030345C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921570"/>
            <wp:effectExtent l="1905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2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F70" w:rsidRDefault="00495F70" w:rsidP="0030345C">
      <w:pPr>
        <w:jc w:val="both"/>
      </w:pPr>
      <w:r>
        <w:t>Настройки должны быть похожи на этот скриншот. После настроек необходимо сохранять их для себя и для всех пользователей (это может делать только адмиинистратор).</w:t>
      </w:r>
    </w:p>
    <w:p w:rsidR="00495F70" w:rsidRDefault="00495F70" w:rsidP="0030345C">
      <w:pPr>
        <w:jc w:val="both"/>
      </w:pPr>
    </w:p>
    <w:p w:rsidR="007C735F" w:rsidRDefault="007C735F" w:rsidP="007C735F">
      <w:pPr>
        <w:jc w:val="both"/>
      </w:pPr>
      <w:r>
        <w:t>На серверных базах не заполняется "Имя файла Excel" и "Лог-файл". Имя файла генерируется автоматически при выгрузке прайса, а вместо лог-файла информация записывается в журнал регистрации 1С.</w:t>
      </w:r>
    </w:p>
    <w:p w:rsidR="007C735F" w:rsidRDefault="007C735F" w:rsidP="007C735F">
      <w:pPr>
        <w:jc w:val="both"/>
      </w:pPr>
      <w:r>
        <w:t>Если необходимо загрузить только одну заявку (чаще для проверки), то её номер записывается в соответствующее поле и на закладке "Заявки" необходимо нажать "Загрузить заявки".</w:t>
      </w:r>
    </w:p>
    <w:p w:rsidR="007C735F" w:rsidRDefault="007C735F" w:rsidP="007C735F">
      <w:pPr>
        <w:jc w:val="both"/>
      </w:pPr>
      <w:r>
        <w:lastRenderedPageBreak/>
        <w:t>Глубина просмотра заявок и платежей зависит от частоты запуска базы 1С. Если серверная база, то не рекомендуется ставить больше 1 дня. Если файловая база и 1С выключена в выходные дни, то необходимо ставить 3 (понедельник - 3 дня - пятница, чтобы загрузились пятничные заявки, созданные после окончания работы 1С)</w:t>
      </w:r>
    </w:p>
    <w:p w:rsidR="004D78AC" w:rsidRDefault="004D78AC" w:rsidP="007C735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683496"/>
            <wp:effectExtent l="19050" t="0" r="317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8AC" w:rsidRDefault="004D78AC" w:rsidP="007C735F">
      <w:pPr>
        <w:jc w:val="both"/>
      </w:pPr>
      <w:r>
        <w:t>На закладке "Настройки+" находятся дополнительные настройки, обычно достаточно вышеуказанных галочек.</w:t>
      </w:r>
    </w:p>
    <w:p w:rsidR="004D78AC" w:rsidRPr="004D78AC" w:rsidRDefault="004D78AC" w:rsidP="007C735F">
      <w:pPr>
        <w:jc w:val="both"/>
        <w:rPr>
          <w:lang w:val="en-US"/>
        </w:rPr>
      </w:pPr>
      <w:r>
        <w:t>В связи с тем, что у УНФ нет стандартного реквизита "Производитель" (или "Бренд"), в разных организациях используются разные реквизиты. В соответствии с этим в разделе "Настройки реквизита «Производитель»"</w:t>
      </w:r>
    </w:p>
    <w:p w:rsidR="007C735F" w:rsidRDefault="004D78AC" w:rsidP="007C735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126192"/>
            <wp:effectExtent l="19050" t="0" r="317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6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35F" w:rsidRDefault="007C735F" w:rsidP="007C735F">
      <w:pPr>
        <w:jc w:val="both"/>
      </w:pPr>
      <w:r>
        <w:lastRenderedPageBreak/>
        <w:t>Закладка "Статусы" основная. В ней настраивается взаимосвязь статусов и создаваемых в соответствии с ними документов. Рекомендуется установка статусов, как на рисунке. Если отражение выдачи задаётся в ABCP, то при статусе "Выдано" в 1С будет создана реализация.</w:t>
      </w:r>
      <w:r w:rsidR="004D78AC">
        <w:t xml:space="preserve"> Но более удобный способ - изменение статуса на выдано из реализации в 1С.</w:t>
      </w:r>
    </w:p>
    <w:p w:rsidR="007C735F" w:rsidRDefault="007C735F" w:rsidP="007C735F">
      <w:pPr>
        <w:jc w:val="both"/>
      </w:pPr>
    </w:p>
    <w:p w:rsidR="007C735F" w:rsidRDefault="007C735F" w:rsidP="007C735F">
      <w:pPr>
        <w:jc w:val="both"/>
      </w:pPr>
      <w:r>
        <w:t>Загрузка заказов</w:t>
      </w:r>
    </w:p>
    <w:p w:rsidR="007C735F" w:rsidRDefault="007C735F" w:rsidP="007C735F">
      <w:pPr>
        <w:jc w:val="both"/>
      </w:pPr>
      <w:r>
        <w:t>Создадим тестовый заказ в интернет-магазине.</w:t>
      </w:r>
    </w:p>
    <w:p w:rsidR="007C735F" w:rsidRDefault="007C735F" w:rsidP="007C735F">
      <w:pPr>
        <w:jc w:val="both"/>
      </w:pPr>
      <w:r>
        <w:t>В панели управления отображаются позиции заказа, их статус, дополнительная информация. Кроме этого администратору сайта приходит содержание заказа на E-mail.</w:t>
      </w:r>
    </w:p>
    <w:p w:rsidR="004D78AC" w:rsidRDefault="004D78AC" w:rsidP="007C735F">
      <w:pPr>
        <w:jc w:val="both"/>
      </w:pPr>
    </w:p>
    <w:p w:rsidR="007C735F" w:rsidRDefault="007C735F" w:rsidP="007C735F">
      <w:pPr>
        <w:jc w:val="both"/>
      </w:pPr>
      <w:r>
        <w:t>После обработки регламентного задания, или при ручной загрузке заявок с сайта в верхней части отображается перечень заявок, которые были загружены. В нижней отображается содержимое позиций выбранной в верхней части заявки из списка. Из модуля можно сразу открыть форму документа заказа покупателя (стандартный документ 1С), форму элемента справочника контрагента, или заявку на сайте в панели управления cp.abcp.ru</w:t>
      </w:r>
    </w:p>
    <w:p w:rsidR="007C735F" w:rsidRDefault="004D78AC" w:rsidP="007C735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2861332"/>
            <wp:effectExtent l="19050" t="0" r="317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1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35F" w:rsidRDefault="007C735F" w:rsidP="007C735F">
      <w:pPr>
        <w:jc w:val="both"/>
      </w:pPr>
    </w:p>
    <w:p w:rsidR="007C735F" w:rsidRDefault="007C735F" w:rsidP="007C735F">
      <w:pPr>
        <w:jc w:val="both"/>
      </w:pPr>
      <w:r>
        <w:t>Документ в 1С, созданный из модуля визуально не отличается от заказа покупателя созданного пользователем, кроме колонки "Статус ABCP" и "Поставщик" (последняя колонка в табличной части). Синхронизация документа с ABCP производится по сочетанию "№ заказа"+"Дата заказа". Синхронизация клиента - по ИНН, телефону, E-mail. Номенклатура - по артикулу (очищенному или нет, определяется в настройках) и бренду</w:t>
      </w:r>
      <w:r w:rsidR="00ED4160">
        <w:t xml:space="preserve"> (настройки хранения бренда в номенклатуре настраиваются на закладке "Настройки+")</w:t>
      </w:r>
      <w:r>
        <w:t>.</w:t>
      </w:r>
    </w:p>
    <w:p w:rsidR="007C735F" w:rsidRDefault="004D78AC" w:rsidP="007C735F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2625614"/>
            <wp:effectExtent l="19050" t="0" r="317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735F">
        <w:t xml:space="preserve"> </w:t>
      </w:r>
    </w:p>
    <w:p w:rsidR="007C735F" w:rsidRDefault="007C735F" w:rsidP="007C735F">
      <w:pPr>
        <w:jc w:val="both"/>
      </w:pPr>
      <w:r>
        <w:t>Если пользователю разрешено менять статус заявки из 1С (на закладке модуля "Настройки" - "Разрешить изменение статуса из 1С") то он может его изменить в документе.</w:t>
      </w:r>
    </w:p>
    <w:p w:rsidR="007C735F" w:rsidRDefault="007C735F" w:rsidP="007C735F">
      <w:pPr>
        <w:jc w:val="both"/>
      </w:pPr>
      <w:r>
        <w:t xml:space="preserve"> </w:t>
      </w:r>
    </w:p>
    <w:p w:rsidR="007C735F" w:rsidRDefault="007C735F" w:rsidP="007C735F">
      <w:pPr>
        <w:jc w:val="both"/>
      </w:pPr>
      <w:r>
        <w:t>После следующей синхронизации, в соответствии с заданными настройками создаётся заказ поставщику (структуру подчинённости также можно показать по кнопке "Структура подчинённости" в модуле):</w:t>
      </w:r>
    </w:p>
    <w:p w:rsidR="007C735F" w:rsidRDefault="004D78AC" w:rsidP="007C735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1266609"/>
            <wp:effectExtent l="19050" t="0" r="317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6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C735F">
        <w:t xml:space="preserve"> </w:t>
      </w:r>
    </w:p>
    <w:p w:rsidR="007C735F" w:rsidRDefault="007C735F" w:rsidP="007C735F">
      <w:pPr>
        <w:jc w:val="both"/>
      </w:pPr>
      <w:r>
        <w:t>Заказов поставщику создаётся столько, сколько поставщиков. Внешний вид заказа поставщику идентичен введённому пользователем.</w:t>
      </w:r>
    </w:p>
    <w:p w:rsidR="007C735F" w:rsidRDefault="007C735F" w:rsidP="007C735F">
      <w:pPr>
        <w:jc w:val="both"/>
        <w:rPr>
          <w:lang w:val="en-US"/>
        </w:rPr>
      </w:pPr>
    </w:p>
    <w:p w:rsidR="00284CBE" w:rsidRDefault="00284CBE" w:rsidP="007C735F">
      <w:pPr>
        <w:jc w:val="both"/>
      </w:pPr>
      <w:r>
        <w:t>Из-за того, что при поступлении поставщик привозит товары по нескольким товарам, не существует на 100% рабочего способа распределить эти товары по поставщикам, поэтому нет обработки, которая из поступления меняет статус позиций заказов на "Пришло на склад"</w:t>
      </w:r>
    </w:p>
    <w:p w:rsidR="00284CBE" w:rsidRPr="00284CBE" w:rsidRDefault="00284CBE" w:rsidP="007C735F">
      <w:pPr>
        <w:jc w:val="both"/>
      </w:pPr>
    </w:p>
    <w:p w:rsidR="007C735F" w:rsidRDefault="007C735F" w:rsidP="007C735F">
      <w:pPr>
        <w:jc w:val="both"/>
      </w:pPr>
      <w:r>
        <w:t>После поступления заказанных товаров на склад мы можем изменить статус на "Выдано" в ABCP  и автоматически создать документ "Реализация" в 1С.</w:t>
      </w:r>
    </w:p>
    <w:p w:rsidR="004D78AC" w:rsidRDefault="004D78AC" w:rsidP="007C735F">
      <w:pPr>
        <w:jc w:val="both"/>
      </w:pPr>
      <w:r>
        <w:t>Но более удобный способ - изменение статуса на выдано из реализации в 1С.</w:t>
      </w:r>
    </w:p>
    <w:p w:rsidR="00ED4160" w:rsidRDefault="00ED4160" w:rsidP="007C735F">
      <w:pPr>
        <w:jc w:val="both"/>
      </w:pPr>
    </w:p>
    <w:p w:rsidR="00ED4160" w:rsidRDefault="00ED4160" w:rsidP="007C735F">
      <w:pPr>
        <w:jc w:val="both"/>
      </w:pPr>
      <w:r>
        <w:t>Техническая поддержка в рамках действующего функционала осуществляется в течение 6 месяцев после приобретения обработки.</w:t>
      </w:r>
    </w:p>
    <w:p w:rsidR="00ED4160" w:rsidRPr="00ED4160" w:rsidRDefault="00ED4160" w:rsidP="007C735F">
      <w:pPr>
        <w:jc w:val="both"/>
        <w:rPr>
          <w:lang w:val="en-US"/>
        </w:rPr>
      </w:pPr>
      <w:bookmarkStart w:id="0" w:name="OLE_LINK1"/>
      <w:bookmarkStart w:id="1" w:name="OLE_LINK2"/>
      <w:r>
        <w:rPr>
          <w:lang w:val="en-US"/>
        </w:rPr>
        <w:t>kserdyukov@mail.ru</w:t>
      </w:r>
      <w:r>
        <w:t>, телефон (</w:t>
      </w:r>
      <w:r>
        <w:rPr>
          <w:lang w:val="en-US"/>
        </w:rPr>
        <w:t>WhatsApp</w:t>
      </w:r>
      <w:r>
        <w:t xml:space="preserve">) +79518711457, </w:t>
      </w:r>
      <w:r>
        <w:rPr>
          <w:lang w:val="en-US"/>
        </w:rPr>
        <w:t>http://1c-abcp.ru</w:t>
      </w:r>
      <w:bookmarkEnd w:id="0"/>
      <w:bookmarkEnd w:id="1"/>
    </w:p>
    <w:sectPr w:rsidR="00ED4160" w:rsidRPr="00ED4160" w:rsidSect="00421073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0AA0" w:rsidRDefault="00750AA0" w:rsidP="007C735F">
      <w:r>
        <w:separator/>
      </w:r>
    </w:p>
  </w:endnote>
  <w:endnote w:type="continuationSeparator" w:id="1">
    <w:p w:rsidR="00750AA0" w:rsidRDefault="00750AA0" w:rsidP="007C7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23365"/>
      <w:docPartObj>
        <w:docPartGallery w:val="Page Numbers (Bottom of Page)"/>
        <w:docPartUnique/>
      </w:docPartObj>
    </w:sdtPr>
    <w:sdtContent>
      <w:p w:rsidR="007C735F" w:rsidRDefault="007C735F">
        <w:pPr>
          <w:pStyle w:val="a7"/>
          <w:jc w:val="center"/>
        </w:pPr>
        <w:fldSimple w:instr=" PAGE   \* MERGEFORMAT ">
          <w:r w:rsidR="004076B4">
            <w:rPr>
              <w:noProof/>
            </w:rPr>
            <w:t>8</w:t>
          </w:r>
        </w:fldSimple>
      </w:p>
    </w:sdtContent>
  </w:sdt>
  <w:p w:rsidR="007C735F" w:rsidRDefault="007C73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0AA0" w:rsidRDefault="00750AA0" w:rsidP="007C735F">
      <w:r>
        <w:separator/>
      </w:r>
    </w:p>
  </w:footnote>
  <w:footnote w:type="continuationSeparator" w:id="1">
    <w:p w:rsidR="00750AA0" w:rsidRDefault="00750AA0" w:rsidP="007C73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542"/>
    <w:rsid w:val="000434A1"/>
    <w:rsid w:val="00120933"/>
    <w:rsid w:val="00150FA6"/>
    <w:rsid w:val="002316F9"/>
    <w:rsid w:val="00284CBE"/>
    <w:rsid w:val="0030345C"/>
    <w:rsid w:val="004076B4"/>
    <w:rsid w:val="00421073"/>
    <w:rsid w:val="00495F70"/>
    <w:rsid w:val="004D78AC"/>
    <w:rsid w:val="00641D47"/>
    <w:rsid w:val="006E28BF"/>
    <w:rsid w:val="00701731"/>
    <w:rsid w:val="00750AA0"/>
    <w:rsid w:val="007C735F"/>
    <w:rsid w:val="00801542"/>
    <w:rsid w:val="00803279"/>
    <w:rsid w:val="00867778"/>
    <w:rsid w:val="009C30BD"/>
    <w:rsid w:val="00B867A3"/>
    <w:rsid w:val="00BE58CE"/>
    <w:rsid w:val="00C70D6B"/>
    <w:rsid w:val="00D25DCD"/>
    <w:rsid w:val="00D9273C"/>
    <w:rsid w:val="00ED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8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C7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C735F"/>
  </w:style>
  <w:style w:type="paragraph" w:styleId="a7">
    <w:name w:val="footer"/>
    <w:basedOn w:val="a"/>
    <w:link w:val="a8"/>
    <w:uiPriority w:val="99"/>
    <w:unhideWhenUsed/>
    <w:rsid w:val="007C735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7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848</Words>
  <Characters>4835</Characters>
  <Application>Microsoft Office Word</Application>
  <DocSecurity>0</DocSecurity>
  <Lines>40</Lines>
  <Paragraphs>11</Paragraphs>
  <ScaleCrop>false</ScaleCrop>
  <Company>Microsoft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Обработка интеграции 1С и ABCP</dc:title>
  <dc:creator>Сердюков Константин</dc:creator>
  <dc:description>kserdyukov@mail.ru, телефон (WhatsApp) +79518711457, http://1c-abcp.ru</dc:description>
  <cp:lastModifiedBy>user</cp:lastModifiedBy>
  <cp:revision>18</cp:revision>
  <dcterms:created xsi:type="dcterms:W3CDTF">2022-06-04T21:34:00Z</dcterms:created>
  <dcterms:modified xsi:type="dcterms:W3CDTF">2022-06-04T22:29:00Z</dcterms:modified>
</cp:coreProperties>
</file>